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76" w:rsidRDefault="00FA4776" w:rsidP="00BA657F">
      <w:pPr>
        <w:pStyle w:val="ConsPlusNormal"/>
        <w:jc w:val="right"/>
        <w:outlineLvl w:val="0"/>
      </w:pPr>
      <w:r>
        <w:t>Приложение</w:t>
      </w:r>
    </w:p>
    <w:p w:rsidR="00FA4776" w:rsidRDefault="00FA4776" w:rsidP="00BA657F">
      <w:pPr>
        <w:pStyle w:val="ConsPlusNormal"/>
        <w:jc w:val="right"/>
      </w:pPr>
    </w:p>
    <w:p w:rsidR="00FA4776" w:rsidRDefault="00FA4776" w:rsidP="00BA657F">
      <w:pPr>
        <w:pStyle w:val="ConsPlusNormal"/>
        <w:jc w:val="right"/>
      </w:pPr>
      <w:r>
        <w:t>Утверждены</w:t>
      </w:r>
    </w:p>
    <w:p w:rsidR="00FA4776" w:rsidRDefault="00FA4776" w:rsidP="00BA657F">
      <w:pPr>
        <w:pStyle w:val="ConsPlusNormal"/>
        <w:jc w:val="right"/>
      </w:pPr>
      <w:r>
        <w:t>приказом Министерства образования</w:t>
      </w:r>
    </w:p>
    <w:p w:rsidR="00FA4776" w:rsidRDefault="00FA4776" w:rsidP="00BA657F">
      <w:pPr>
        <w:pStyle w:val="ConsPlusNormal"/>
        <w:jc w:val="right"/>
      </w:pPr>
      <w:r>
        <w:t>и науки Российской Федерации</w:t>
      </w:r>
    </w:p>
    <w:p w:rsidR="00FA4776" w:rsidRDefault="00FA4776" w:rsidP="00BA657F">
      <w:pPr>
        <w:pStyle w:val="ConsPlusNormal"/>
        <w:jc w:val="right"/>
      </w:pPr>
      <w:r>
        <w:t>от 15 января 2014 г. N 14</w:t>
      </w:r>
    </w:p>
    <w:p w:rsidR="00FA4776" w:rsidRDefault="00FA4776" w:rsidP="00BA657F">
      <w:pPr>
        <w:pStyle w:val="ConsPlusNormal"/>
        <w:ind w:firstLine="540"/>
        <w:jc w:val="both"/>
      </w:pPr>
    </w:p>
    <w:p w:rsidR="00FA4776" w:rsidRDefault="00FA4776" w:rsidP="00BA657F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ПОКАЗАТЕЛИ МОНИТОРИНГА СИСТЕМЫ ОБРАЗОВАНИЯ</w:t>
      </w:r>
    </w:p>
    <w:p w:rsidR="00FA4776" w:rsidRDefault="00FA4776" w:rsidP="00BA657F">
      <w:pPr>
        <w:pStyle w:val="ConsPlusNormal"/>
        <w:jc w:val="center"/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64"/>
        <w:gridCol w:w="1335"/>
      </w:tblGrid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center"/>
            </w:pPr>
            <w:r w:rsidRPr="001A20DF">
              <w:t>Раздел/подраздел/показатель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A20DF">
              <w:rPr>
                <w:lang w:eastAsia="en-US"/>
              </w:rPr>
              <w:t>Единица измерения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center"/>
              <w:outlineLvl w:val="1"/>
            </w:pPr>
            <w:bookmarkStart w:id="1" w:name="Par32"/>
            <w:bookmarkEnd w:id="1"/>
            <w:r w:rsidRPr="001A20DF">
              <w:t>I. Общее 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center"/>
              <w:outlineLvl w:val="2"/>
              <w:rPr>
                <w:b/>
              </w:rPr>
            </w:pPr>
            <w:bookmarkStart w:id="2" w:name="Par34"/>
            <w:bookmarkEnd w:id="2"/>
            <w:r w:rsidRPr="001A20DF">
              <w:rPr>
                <w:b/>
              </w:rPr>
              <w:t>1. Сведения о развитии дошкольного образования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rPr>
          <w:trHeight w:val="6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8C756D" w:rsidRDefault="008C756D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100%/4961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8D6163" w:rsidRDefault="008D6163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67%/6277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8D4193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8D4193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163" w:rsidRPr="001A20DF" w:rsidRDefault="008D6163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11/555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010B0" w:rsidRDefault="001010B0" w:rsidP="001010B0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106,0</w:t>
            </w:r>
            <w:r w:rsidR="00FA4776" w:rsidRPr="00D73194">
              <w:rPr>
                <w:lang w:eastAsia="en-US"/>
              </w:rPr>
              <w:t xml:space="preserve">% / </w:t>
            </w:r>
            <w:r w:rsidRPr="00D73194">
              <w:rPr>
                <w:lang w:eastAsia="en-US"/>
              </w:rPr>
              <w:t>25 221,70</w:t>
            </w:r>
            <w:r w:rsidR="0073582A" w:rsidRPr="00D73194">
              <w:rPr>
                <w:lang w:eastAsia="en-US"/>
              </w:rPr>
              <w:t xml:space="preserve"> рублей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8D6163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 xml:space="preserve">10 </w:t>
            </w:r>
            <w:r w:rsidR="00FA4776" w:rsidRPr="00D73194">
              <w:rPr>
                <w:lang w:eastAsia="en-US"/>
              </w:rPr>
              <w:t>м</w:t>
            </w:r>
            <w:r w:rsidR="00FA4776" w:rsidRPr="00D73194">
              <w:rPr>
                <w:vertAlign w:val="superscript"/>
                <w:lang w:eastAsia="en-US"/>
              </w:rPr>
              <w:t>2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nformat"/>
            </w:pPr>
            <w:r w:rsidRPr="001A20DF">
              <w:t xml:space="preserve">    водоснабжение;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100%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nformat"/>
            </w:pPr>
            <w:r w:rsidRPr="001A20DF">
              <w:lastRenderedPageBreak/>
              <w:t xml:space="preserve">    центральное отопление;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402FA4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402FA4">
              <w:rPr>
                <w:lang w:eastAsia="en-US"/>
              </w:rPr>
              <w:t>90,74%</w:t>
            </w:r>
          </w:p>
          <w:p w:rsidR="00402FA4" w:rsidRPr="00D82F25" w:rsidRDefault="00402FA4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(5 ДОО имеют автономное отопление)</w:t>
            </w:r>
          </w:p>
          <w:p w:rsidR="0009496B" w:rsidRPr="001A20DF" w:rsidRDefault="0009496B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nformat"/>
            </w:pPr>
            <w:r w:rsidRPr="001A20DF">
              <w:t xml:space="preserve">    </w:t>
            </w:r>
            <w:r w:rsidRPr="005F3E57">
              <w:t>канализацию.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100%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09496B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100</w:t>
            </w:r>
            <w:r w:rsidR="00FA4776" w:rsidRPr="0009496B">
              <w:rPr>
                <w:lang w:eastAsia="en-US"/>
              </w:rPr>
              <w:t>%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5,6%</w:t>
            </w:r>
            <w:r w:rsidR="00ED1627">
              <w:rPr>
                <w:lang w:eastAsia="en-US"/>
              </w:rPr>
              <w:t>/3 ДОО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Default="00FA4776" w:rsidP="00E51937">
            <w:pPr>
              <w:pStyle w:val="ConsPlusNormal"/>
              <w:jc w:val="both"/>
            </w:pPr>
            <w:r w:rsidRPr="001A20DF"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  <w:p w:rsidR="00AC4F18" w:rsidRPr="00DF3A9B" w:rsidRDefault="00AC4F18" w:rsidP="00DF3A9B">
            <w:pPr>
              <w:pStyle w:val="ConsPlusNormal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96B" w:rsidRPr="00D73194" w:rsidRDefault="00AC4F18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 xml:space="preserve">ПК – </w:t>
            </w:r>
            <w:r w:rsidR="00BD5965" w:rsidRPr="00D73194">
              <w:rPr>
                <w:lang w:eastAsia="en-US"/>
              </w:rPr>
              <w:t>0</w:t>
            </w:r>
          </w:p>
          <w:p w:rsidR="00AC4F18" w:rsidRPr="00D73194" w:rsidRDefault="00AC4F18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DF3A9B" w:rsidRPr="00D73194" w:rsidRDefault="00AC4F18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2,3 % / 4961</w:t>
            </w:r>
          </w:p>
          <w:p w:rsidR="005016D5" w:rsidRPr="00DF3A9B" w:rsidRDefault="00DF3A9B" w:rsidP="00E51937">
            <w:pPr>
              <w:pStyle w:val="ConsPlusNormal"/>
              <w:spacing w:line="276" w:lineRule="auto"/>
              <w:rPr>
                <w:color w:val="FF0000"/>
                <w:lang w:eastAsia="en-US"/>
              </w:rPr>
            </w:pPr>
            <w:r w:rsidRPr="00D73194">
              <w:rPr>
                <w:lang w:eastAsia="en-US"/>
              </w:rPr>
              <w:t>(</w:t>
            </w:r>
            <w:r w:rsidRPr="00D73194">
              <w:t xml:space="preserve">Планшет детский </w:t>
            </w:r>
            <w:r w:rsidRPr="00D73194">
              <w:rPr>
                <w:lang w:val="en-US"/>
              </w:rPr>
              <w:t>Kids</w:t>
            </w:r>
            <w:r w:rsidRPr="00D73194">
              <w:t xml:space="preserve"> </w:t>
            </w:r>
            <w:r w:rsidRPr="00D73194">
              <w:rPr>
                <w:lang w:val="en-US"/>
              </w:rPr>
              <w:t>Pad</w:t>
            </w:r>
            <w:r w:rsidRPr="00D73194">
              <w:t>)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3E6A20" w:rsidRDefault="003E6A20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10,2 %/ 645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3E6A20" w:rsidRDefault="003E6A20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0,68</w:t>
            </w:r>
            <w:r w:rsidR="00ED1627" w:rsidRPr="00D73194">
              <w:rPr>
                <w:lang w:eastAsia="en-US"/>
              </w:rPr>
              <w:t>%</w:t>
            </w:r>
            <w:r w:rsidRPr="00D73194">
              <w:rPr>
                <w:lang w:eastAsia="en-US"/>
              </w:rPr>
              <w:t xml:space="preserve"> / 43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8D6163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20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1.7.1. Темп роста числа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445DE4" w:rsidRDefault="00445DE4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 xml:space="preserve">100 </w:t>
            </w:r>
            <w:r w:rsidR="00E67AFE" w:rsidRPr="00D73194">
              <w:rPr>
                <w:lang w:eastAsia="en-US"/>
              </w:rPr>
              <w:t>%</w:t>
            </w:r>
            <w:r w:rsidRPr="00D73194">
              <w:rPr>
                <w:lang w:eastAsia="en-US"/>
              </w:rPr>
              <w:t>/ 56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C27118" w:rsidRDefault="00C27118" w:rsidP="0073582A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 xml:space="preserve">125,185 </w:t>
            </w:r>
            <w:r w:rsidR="0073582A" w:rsidRPr="00D73194">
              <w:rPr>
                <w:lang w:eastAsia="en-US"/>
              </w:rPr>
              <w:t>тыс.рублей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C27118" w:rsidRDefault="00C27118" w:rsidP="00C27118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0,38</w:t>
            </w:r>
            <w:r w:rsidR="00FA4776" w:rsidRPr="00D73194">
              <w:rPr>
                <w:lang w:eastAsia="en-US"/>
              </w:rPr>
              <w:t xml:space="preserve">% 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496B">
              <w:rPr>
                <w:lang w:eastAsia="en-US"/>
              </w:rPr>
              <w:t>0%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922888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922888">
              <w:rPr>
                <w:lang w:eastAsia="en-US"/>
              </w:rPr>
              <w:t>0</w:t>
            </w:r>
            <w:r w:rsidR="00FA4776" w:rsidRPr="00922888">
              <w:rPr>
                <w:lang w:eastAsia="en-US"/>
              </w:rPr>
              <w:t>%</w:t>
            </w: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center"/>
              <w:outlineLvl w:val="2"/>
              <w:rPr>
                <w:b/>
              </w:rPr>
            </w:pPr>
            <w:bookmarkStart w:id="3" w:name="Par98"/>
            <w:bookmarkEnd w:id="3"/>
            <w:r w:rsidRPr="001A20DF">
              <w:rPr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A477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jc w:val="both"/>
            </w:pPr>
            <w:r w:rsidRPr="001A20DF"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776" w:rsidRPr="001A20DF" w:rsidRDefault="00FA477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3D424F" w:rsidP="000F3586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92%</w:t>
            </w:r>
          </w:p>
          <w:p w:rsidR="003D424F" w:rsidRPr="00833F00" w:rsidRDefault="003D424F" w:rsidP="00833F00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118</w:t>
            </w:r>
            <w:r w:rsidR="00833F00" w:rsidRPr="00D73194">
              <w:rPr>
                <w:lang w:eastAsia="en-US"/>
              </w:rPr>
              <w:t>96</w:t>
            </w:r>
            <w:r w:rsidRPr="00D73194">
              <w:rPr>
                <w:lang w:eastAsia="en-US"/>
              </w:rPr>
              <w:t>/12939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7819B3" w:rsidP="000F3586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46</w:t>
            </w:r>
            <w:r w:rsidR="003D424F" w:rsidRPr="00D73194">
              <w:rPr>
                <w:lang w:eastAsia="en-US"/>
              </w:rPr>
              <w:t>%</w:t>
            </w:r>
          </w:p>
          <w:p w:rsidR="003D424F" w:rsidRPr="00833F00" w:rsidRDefault="007819B3" w:rsidP="007819B3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5528</w:t>
            </w:r>
            <w:r w:rsidR="003D424F" w:rsidRPr="00D73194">
              <w:rPr>
                <w:lang w:eastAsia="en-US"/>
              </w:rPr>
              <w:t>/118</w:t>
            </w:r>
            <w:r w:rsidRPr="00D73194">
              <w:rPr>
                <w:lang w:eastAsia="en-US"/>
              </w:rPr>
              <w:t>96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12" w:tooltip="Ссылка на текущий документ" w:history="1">
              <w:r w:rsidRPr="001A20DF">
                <w:rPr>
                  <w:color w:val="0000FF"/>
                </w:rPr>
                <w:t>&lt;*&gt;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D73194" w:rsidP="000F3586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5,7%</w:t>
            </w:r>
          </w:p>
          <w:p w:rsidR="003D424F" w:rsidRPr="007819B3" w:rsidRDefault="00D73194" w:rsidP="00D73194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678</w:t>
            </w:r>
            <w:r w:rsidR="003D424F" w:rsidRPr="00D73194">
              <w:rPr>
                <w:lang w:eastAsia="en-US"/>
              </w:rPr>
              <w:t>/118</w:t>
            </w:r>
            <w:r w:rsidR="007819B3" w:rsidRPr="00D73194">
              <w:rPr>
                <w:lang w:eastAsia="en-US"/>
              </w:rPr>
              <w:t>96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7819B3" w:rsidP="000F3586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6,8</w:t>
            </w:r>
            <w:r w:rsidR="003D424F" w:rsidRPr="00D73194">
              <w:rPr>
                <w:lang w:eastAsia="en-US"/>
              </w:rPr>
              <w:t>%</w:t>
            </w:r>
          </w:p>
          <w:p w:rsidR="003D424F" w:rsidRPr="001A20DF" w:rsidRDefault="007819B3" w:rsidP="007819B3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805</w:t>
            </w:r>
            <w:r w:rsidR="003D424F" w:rsidRPr="00D73194">
              <w:rPr>
                <w:lang w:eastAsia="en-US"/>
              </w:rPr>
              <w:t>/118</w:t>
            </w:r>
            <w:r w:rsidRPr="00D73194">
              <w:rPr>
                <w:lang w:eastAsia="en-US"/>
              </w:rPr>
              <w:t>96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7819B3" w:rsidP="003D424F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13,2</w:t>
            </w:r>
          </w:p>
          <w:p w:rsidR="003D424F" w:rsidRPr="001A20DF" w:rsidRDefault="003D424F" w:rsidP="007819B3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118</w:t>
            </w:r>
            <w:r w:rsidR="007819B3" w:rsidRPr="00D73194">
              <w:rPr>
                <w:lang w:eastAsia="en-US"/>
              </w:rPr>
              <w:t>96</w:t>
            </w:r>
            <w:r w:rsidRPr="00D73194">
              <w:rPr>
                <w:lang w:eastAsia="en-US"/>
              </w:rPr>
              <w:t>/9</w:t>
            </w:r>
            <w:r w:rsidR="007819B3" w:rsidRPr="00D73194">
              <w:rPr>
                <w:lang w:eastAsia="en-US"/>
              </w:rPr>
              <w:t>02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18</w:t>
            </w:r>
            <w:r w:rsidR="007819B3" w:rsidRPr="00D73194">
              <w:rPr>
                <w:lang w:eastAsia="en-US"/>
              </w:rPr>
              <w:t>,5</w:t>
            </w:r>
            <w:r w:rsidRPr="00D73194">
              <w:rPr>
                <w:lang w:eastAsia="en-US"/>
              </w:rPr>
              <w:t xml:space="preserve"> %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педагогических работников - всего;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010B0" w:rsidRDefault="001010B0" w:rsidP="001010B0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104,4</w:t>
            </w:r>
            <w:r w:rsidR="003D424F" w:rsidRPr="00D73194">
              <w:rPr>
                <w:lang w:eastAsia="en-US"/>
              </w:rPr>
              <w:t xml:space="preserve">% / </w:t>
            </w:r>
            <w:r w:rsidRPr="00D73194">
              <w:rPr>
                <w:lang w:eastAsia="en-US"/>
              </w:rPr>
              <w:t>26 921,20</w:t>
            </w:r>
            <w:r w:rsidR="0073582A" w:rsidRPr="00D73194">
              <w:rPr>
                <w:lang w:eastAsia="en-US"/>
              </w:rPr>
              <w:t>рублей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из них учителей.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010B0" w:rsidRDefault="001010B0" w:rsidP="001010B0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106,2</w:t>
            </w:r>
            <w:r w:rsidR="003D424F" w:rsidRPr="00D73194">
              <w:rPr>
                <w:lang w:eastAsia="en-US"/>
              </w:rPr>
              <w:t xml:space="preserve">% / </w:t>
            </w:r>
            <w:r w:rsidRPr="00D73194">
              <w:rPr>
                <w:lang w:eastAsia="en-US"/>
              </w:rPr>
              <w:t>27 399,68</w:t>
            </w:r>
            <w:r w:rsidR="0073582A" w:rsidRPr="00D73194">
              <w:rPr>
                <w:lang w:eastAsia="en-US"/>
              </w:rPr>
              <w:t xml:space="preserve"> рублей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607E00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00" w:rsidRPr="00D73194" w:rsidRDefault="003D424F" w:rsidP="00607E00">
            <w:pPr>
              <w:pStyle w:val="ConsPlusNormal"/>
              <w:spacing w:line="276" w:lineRule="auto"/>
              <w:rPr>
                <w:vertAlign w:val="superscript"/>
                <w:lang w:eastAsia="en-US"/>
              </w:rPr>
            </w:pPr>
            <w:r w:rsidRPr="00D73194">
              <w:rPr>
                <w:lang w:eastAsia="en-US"/>
              </w:rPr>
              <w:t>13,4</w:t>
            </w:r>
            <w:r w:rsidR="007819B3" w:rsidRPr="00D73194">
              <w:rPr>
                <w:lang w:eastAsia="en-US"/>
              </w:rPr>
              <w:t>5</w:t>
            </w:r>
            <w:r w:rsidR="00607E00" w:rsidRPr="00D73194">
              <w:rPr>
                <w:lang w:eastAsia="en-US"/>
              </w:rPr>
              <w:t>м</w:t>
            </w:r>
            <w:r w:rsidR="00607E00" w:rsidRPr="00D73194">
              <w:rPr>
                <w:vertAlign w:val="superscript"/>
                <w:lang w:eastAsia="en-US"/>
              </w:rPr>
              <w:t>2</w:t>
            </w:r>
          </w:p>
          <w:p w:rsidR="003D424F" w:rsidRPr="00607E00" w:rsidRDefault="007819B3" w:rsidP="007819B3">
            <w:pPr>
              <w:pStyle w:val="ConsPlusNormal"/>
              <w:spacing w:line="276" w:lineRule="auto"/>
              <w:rPr>
                <w:vertAlign w:val="superscript"/>
                <w:lang w:eastAsia="en-US"/>
              </w:rPr>
            </w:pPr>
            <w:r w:rsidRPr="00D73194">
              <w:rPr>
                <w:lang w:eastAsia="en-US"/>
              </w:rPr>
              <w:t>160009</w:t>
            </w:r>
            <w:r w:rsidR="003D424F" w:rsidRPr="00D73194">
              <w:rPr>
                <w:lang w:eastAsia="en-US"/>
              </w:rPr>
              <w:t>/118</w:t>
            </w:r>
            <w:r w:rsidRPr="00D73194">
              <w:rPr>
                <w:lang w:eastAsia="en-US"/>
              </w:rPr>
              <w:t>96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lastRenderedPageBreak/>
              <w:t xml:space="preserve">    водопровод;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100%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центральное отопление;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80,6%</w:t>
            </w:r>
          </w:p>
          <w:p w:rsidR="00EA0207" w:rsidRPr="003B219B" w:rsidRDefault="00EA0207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(7 МОО имеют автономное отопление)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</w:t>
            </w:r>
            <w:r w:rsidRPr="005F3E57">
              <w:t>канализацию.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100%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3B219B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19,5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всего;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3B219B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2325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имеющих доступ к Интернету.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3B219B" w:rsidP="00143BF3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1629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3B219B" w:rsidP="00E51937">
            <w:pPr>
              <w:pStyle w:val="ConsPlusNormal"/>
              <w:spacing w:line="276" w:lineRule="auto"/>
              <w:rPr>
                <w:lang w:val="en-US" w:eastAsia="en-US"/>
              </w:rPr>
            </w:pPr>
            <w:r w:rsidRPr="00D73194">
              <w:rPr>
                <w:lang w:eastAsia="en-US"/>
              </w:rPr>
              <w:t>34</w:t>
            </w:r>
            <w:r w:rsidR="003D424F" w:rsidRPr="00D73194">
              <w:rPr>
                <w:lang w:val="en-US" w:eastAsia="en-US"/>
              </w:rPr>
              <w:t>%</w:t>
            </w:r>
          </w:p>
          <w:p w:rsidR="003D424F" w:rsidRPr="001A20DF" w:rsidRDefault="003D424F" w:rsidP="003B219B">
            <w:pPr>
              <w:pStyle w:val="ConsPlusNormal"/>
              <w:spacing w:line="276" w:lineRule="auto"/>
              <w:rPr>
                <w:lang w:val="en-US" w:eastAsia="en-US"/>
              </w:rPr>
            </w:pPr>
            <w:r w:rsidRPr="00D73194">
              <w:rPr>
                <w:lang w:val="en-US" w:eastAsia="en-US"/>
              </w:rPr>
              <w:t>(</w:t>
            </w:r>
            <w:r w:rsidR="003B219B" w:rsidRPr="00D73194">
              <w:rPr>
                <w:lang w:eastAsia="en-US"/>
              </w:rPr>
              <w:t>12</w:t>
            </w:r>
            <w:r w:rsidRPr="00D73194">
              <w:rPr>
                <w:lang w:val="en-US" w:eastAsia="en-US"/>
              </w:rPr>
              <w:t>/</w:t>
            </w:r>
            <w:r w:rsidR="003B219B" w:rsidRPr="00D73194">
              <w:rPr>
                <w:lang w:eastAsia="en-US"/>
              </w:rPr>
              <w:t>35</w:t>
            </w:r>
            <w:r w:rsidRPr="00D73194">
              <w:rPr>
                <w:lang w:val="en-US" w:eastAsia="en-US"/>
              </w:rPr>
              <w:t>)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3B219B" w:rsidP="000F3586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9,1</w:t>
            </w:r>
            <w:r w:rsidR="00E67AFE" w:rsidRPr="00D73194">
              <w:rPr>
                <w:lang w:eastAsia="en-US"/>
              </w:rPr>
              <w:t>%</w:t>
            </w:r>
          </w:p>
          <w:p w:rsidR="003D424F" w:rsidRPr="003B219B" w:rsidRDefault="003B219B" w:rsidP="003B219B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15</w:t>
            </w:r>
            <w:r w:rsidR="003D424F" w:rsidRPr="00D73194">
              <w:rPr>
                <w:lang w:eastAsia="en-US"/>
              </w:rPr>
              <w:t>/</w:t>
            </w:r>
            <w:r w:rsidRPr="00D73194">
              <w:rPr>
                <w:lang w:eastAsia="en-US"/>
              </w:rPr>
              <w:t>164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3B219B" w:rsidP="000F3586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94</w:t>
            </w:r>
            <w:r w:rsidR="003D424F" w:rsidRPr="00D73194">
              <w:rPr>
                <w:lang w:eastAsia="en-US"/>
              </w:rPr>
              <w:t>%</w:t>
            </w:r>
          </w:p>
          <w:p w:rsidR="003D424F" w:rsidRPr="003B219B" w:rsidRDefault="003B219B" w:rsidP="000F3586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190</w:t>
            </w:r>
            <w:r w:rsidR="003D424F" w:rsidRPr="00D73194">
              <w:rPr>
                <w:lang w:eastAsia="en-US"/>
              </w:rPr>
              <w:t>/201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0F3586" w:rsidP="003B219B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1,4</w:t>
            </w:r>
            <w:r w:rsidR="003B219B" w:rsidRPr="00D73194">
              <w:rPr>
                <w:lang w:eastAsia="en-US"/>
              </w:rPr>
              <w:t>1</w:t>
            </w:r>
            <w:r w:rsidR="003D424F" w:rsidRPr="00D73194">
              <w:rPr>
                <w:lang w:eastAsia="en-US"/>
              </w:rPr>
              <w:t>раз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математике;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D74182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 xml:space="preserve">46,4 </w:t>
            </w:r>
            <w:r w:rsidR="003D424F" w:rsidRPr="00D73194">
              <w:rPr>
                <w:lang w:eastAsia="en-US"/>
              </w:rPr>
              <w:t>балл</w:t>
            </w:r>
            <w:r w:rsidRPr="00D73194">
              <w:rPr>
                <w:lang w:eastAsia="en-US"/>
              </w:rPr>
              <w:t>а</w:t>
            </w:r>
          </w:p>
        </w:tc>
      </w:tr>
      <w:tr w:rsidR="003D424F" w:rsidRPr="00D73194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русскому языку.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D74182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 xml:space="preserve">67 </w:t>
            </w:r>
            <w:r w:rsidR="003D424F" w:rsidRPr="00D73194">
              <w:rPr>
                <w:lang w:eastAsia="en-US"/>
              </w:rPr>
              <w:t>балл</w:t>
            </w:r>
            <w:r w:rsidRPr="00D73194">
              <w:rPr>
                <w:lang w:eastAsia="en-US"/>
              </w:rPr>
              <w:t>ов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математике;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D74182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 xml:space="preserve">3,5 </w:t>
            </w:r>
            <w:r w:rsidR="003D424F" w:rsidRPr="00D73194">
              <w:rPr>
                <w:lang w:eastAsia="en-US"/>
              </w:rPr>
              <w:t>балл</w:t>
            </w:r>
            <w:r w:rsidRPr="00D73194">
              <w:rPr>
                <w:lang w:eastAsia="en-US"/>
              </w:rPr>
              <w:t>ов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русскому языку.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D74182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 xml:space="preserve">3,86 </w:t>
            </w:r>
            <w:r w:rsidR="003D424F" w:rsidRPr="00D73194">
              <w:rPr>
                <w:lang w:eastAsia="en-US"/>
              </w:rPr>
              <w:t>балл</w:t>
            </w:r>
            <w:r w:rsidRPr="00D73194">
              <w:rPr>
                <w:lang w:eastAsia="en-US"/>
              </w:rPr>
              <w:t>а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математике;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D74182" w:rsidP="00092AB3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 xml:space="preserve">0 </w:t>
            </w:r>
            <w:r w:rsidR="00092AB3">
              <w:rPr>
                <w:lang w:eastAsia="en-US"/>
              </w:rPr>
              <w:t>%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nformat"/>
            </w:pPr>
            <w:r w:rsidRPr="001A20DF">
              <w:t xml:space="preserve">    по русскому языку.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D74182" w:rsidP="00092AB3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 xml:space="preserve">0 </w:t>
            </w:r>
            <w:r w:rsidR="00092AB3">
              <w:rPr>
                <w:lang w:eastAsia="en-US"/>
              </w:rPr>
              <w:t>%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74182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182" w:rsidRPr="001A20DF" w:rsidRDefault="00D74182" w:rsidP="00E51937">
            <w:pPr>
              <w:pStyle w:val="ConsPlusNonformat"/>
            </w:pPr>
            <w:r w:rsidRPr="001A20DF">
              <w:t xml:space="preserve">    по математике;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182" w:rsidRPr="00092AB3" w:rsidRDefault="00D74182" w:rsidP="00092AB3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2AB3">
              <w:rPr>
                <w:lang w:eastAsia="en-US"/>
              </w:rPr>
              <w:t>0</w:t>
            </w:r>
            <w:r w:rsidR="003B219B" w:rsidRPr="00092AB3">
              <w:rPr>
                <w:lang w:eastAsia="en-US"/>
              </w:rPr>
              <w:t>,2</w:t>
            </w:r>
            <w:r w:rsidRPr="00092AB3">
              <w:rPr>
                <w:lang w:eastAsia="en-US"/>
              </w:rPr>
              <w:t xml:space="preserve"> </w:t>
            </w:r>
            <w:r w:rsidR="00092AB3" w:rsidRPr="00092AB3">
              <w:rPr>
                <w:lang w:eastAsia="en-US"/>
              </w:rPr>
              <w:t>%</w:t>
            </w:r>
          </w:p>
        </w:tc>
      </w:tr>
      <w:tr w:rsidR="00D74182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182" w:rsidRPr="001A20DF" w:rsidRDefault="00D74182" w:rsidP="00E51937">
            <w:pPr>
              <w:pStyle w:val="ConsPlusNonformat"/>
            </w:pPr>
            <w:r w:rsidRPr="001A20DF">
              <w:t xml:space="preserve">    по русскому языку.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182" w:rsidRPr="00092AB3" w:rsidRDefault="00D74182" w:rsidP="00092AB3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092AB3">
              <w:rPr>
                <w:lang w:eastAsia="en-US"/>
              </w:rPr>
              <w:t>0</w:t>
            </w:r>
            <w:r w:rsidR="003B219B" w:rsidRPr="00092AB3">
              <w:rPr>
                <w:lang w:eastAsia="en-US"/>
              </w:rPr>
              <w:t>,6</w:t>
            </w:r>
            <w:r w:rsidRPr="00092AB3">
              <w:rPr>
                <w:lang w:eastAsia="en-US"/>
              </w:rPr>
              <w:t xml:space="preserve"> </w:t>
            </w:r>
            <w:r w:rsidR="00092AB3" w:rsidRPr="00092AB3">
              <w:rPr>
                <w:lang w:eastAsia="en-US"/>
              </w:rPr>
              <w:t>%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1A20DF">
              <w:t>здоровьесберегающие</w:t>
            </w:r>
            <w:proofErr w:type="spellEnd"/>
            <w:r w:rsidRPr="001A20DF"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AFE" w:rsidRPr="00D73194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9</w:t>
            </w:r>
            <w:r w:rsidR="003B219B" w:rsidRPr="00D73194">
              <w:rPr>
                <w:lang w:eastAsia="en-US"/>
              </w:rPr>
              <w:t>8</w:t>
            </w:r>
            <w:r w:rsidRPr="00D73194">
              <w:rPr>
                <w:lang w:eastAsia="en-US"/>
              </w:rPr>
              <w:t>,</w:t>
            </w:r>
            <w:r w:rsidR="003B219B" w:rsidRPr="00D73194">
              <w:rPr>
                <w:lang w:eastAsia="en-US"/>
              </w:rPr>
              <w:t>4</w:t>
            </w:r>
            <w:r w:rsidR="00E67AFE" w:rsidRPr="00D73194">
              <w:rPr>
                <w:lang w:eastAsia="en-US"/>
              </w:rPr>
              <w:t>%</w:t>
            </w:r>
          </w:p>
          <w:p w:rsidR="003D424F" w:rsidRPr="003B219B" w:rsidRDefault="00E67AFE" w:rsidP="003B219B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11</w:t>
            </w:r>
            <w:r w:rsidR="003B219B" w:rsidRPr="00D73194">
              <w:rPr>
                <w:lang w:eastAsia="en-US"/>
              </w:rPr>
              <w:t>706</w:t>
            </w:r>
            <w:r w:rsidR="00BD5E14" w:rsidRPr="00D73194">
              <w:rPr>
                <w:lang w:eastAsia="en-US"/>
              </w:rPr>
              <w:t>/118</w:t>
            </w:r>
            <w:r w:rsidR="003B219B" w:rsidRPr="00D73194">
              <w:rPr>
                <w:lang w:eastAsia="en-US"/>
              </w:rPr>
              <w:t>96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3B219B" w:rsidP="003D424F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2,9</w:t>
            </w:r>
            <w:r w:rsidR="003D424F" w:rsidRPr="00D73194">
              <w:rPr>
                <w:lang w:eastAsia="en-US"/>
              </w:rPr>
              <w:t>%</w:t>
            </w:r>
          </w:p>
          <w:p w:rsidR="003D424F" w:rsidRPr="003B219B" w:rsidRDefault="003B219B" w:rsidP="003B219B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</w:t>
            </w:r>
            <w:r w:rsidR="003D424F" w:rsidRPr="00D73194">
              <w:rPr>
                <w:lang w:eastAsia="en-US"/>
              </w:rPr>
              <w:t>/3</w:t>
            </w:r>
            <w:r w:rsidRPr="00D73194">
              <w:rPr>
                <w:lang w:eastAsia="en-US"/>
              </w:rPr>
              <w:t>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4A0E5D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97,1</w:t>
            </w:r>
            <w:r w:rsidR="003D424F" w:rsidRPr="00D73194">
              <w:rPr>
                <w:lang w:eastAsia="en-US"/>
              </w:rPr>
              <w:t>%</w:t>
            </w:r>
          </w:p>
          <w:p w:rsidR="00E67AFE" w:rsidRPr="003B219B" w:rsidRDefault="004A0E5D" w:rsidP="004A0E5D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34</w:t>
            </w:r>
            <w:r w:rsidR="00E67AFE" w:rsidRPr="00D73194">
              <w:rPr>
                <w:lang w:eastAsia="en-US"/>
              </w:rPr>
              <w:t>/3</w:t>
            </w:r>
            <w:r w:rsidRPr="00D73194">
              <w:rPr>
                <w:lang w:eastAsia="en-US"/>
              </w:rPr>
              <w:t>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2,</w:t>
            </w:r>
            <w:r w:rsidR="004A0E5D" w:rsidRPr="00D73194">
              <w:rPr>
                <w:lang w:eastAsia="en-US"/>
              </w:rPr>
              <w:t>9</w:t>
            </w:r>
            <w:r w:rsidRPr="00D73194">
              <w:rPr>
                <w:lang w:eastAsia="en-US"/>
              </w:rPr>
              <w:t>%</w:t>
            </w:r>
          </w:p>
          <w:p w:rsidR="00E67AFE" w:rsidRPr="003B219B" w:rsidRDefault="00E67AFE" w:rsidP="004A0E5D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1/3</w:t>
            </w:r>
            <w:r w:rsidR="004A0E5D" w:rsidRPr="00D73194">
              <w:rPr>
                <w:lang w:eastAsia="en-US"/>
              </w:rPr>
              <w:t>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3B219B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2.8.1. Темп роста числа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D73194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0%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C27118" w:rsidRDefault="00C27118" w:rsidP="0073582A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65,7</w:t>
            </w:r>
            <w:r w:rsidR="0073582A" w:rsidRPr="00D73194">
              <w:rPr>
                <w:lang w:eastAsia="en-US"/>
              </w:rPr>
              <w:t>тыс.рублей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C27118" w:rsidRDefault="003D424F" w:rsidP="00C27118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0,</w:t>
            </w:r>
            <w:r w:rsidR="00C27118" w:rsidRPr="00D73194">
              <w:rPr>
                <w:lang w:eastAsia="en-US"/>
              </w:rPr>
              <w:t>24</w:t>
            </w:r>
            <w:r w:rsidRPr="00D73194">
              <w:rPr>
                <w:lang w:eastAsia="en-US"/>
              </w:rPr>
              <w:t xml:space="preserve">%  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E5D" w:rsidRPr="00D73194" w:rsidRDefault="003D424F" w:rsidP="004A0E5D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100%</w:t>
            </w:r>
          </w:p>
          <w:p w:rsidR="003D424F" w:rsidRPr="004A0E5D" w:rsidRDefault="003D424F" w:rsidP="004A0E5D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3</w:t>
            </w:r>
            <w:r w:rsidR="004A0E5D" w:rsidRPr="00D73194">
              <w:rPr>
                <w:lang w:eastAsia="en-US"/>
              </w:rPr>
              <w:t>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 xml:space="preserve">2.10.2. Удельный вес числа организаций, имеющих дымовые </w:t>
            </w:r>
            <w:proofErr w:type="spellStart"/>
            <w:r w:rsidRPr="001A20DF">
              <w:t>извещатели</w:t>
            </w:r>
            <w:proofErr w:type="spellEnd"/>
            <w:r w:rsidRPr="001A20DF">
              <w:t>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E5D" w:rsidRPr="00D73194" w:rsidRDefault="003D424F" w:rsidP="004A0E5D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100%</w:t>
            </w:r>
          </w:p>
          <w:p w:rsidR="003D424F" w:rsidRPr="004A0E5D" w:rsidRDefault="003D424F" w:rsidP="004A0E5D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3</w:t>
            </w:r>
            <w:r w:rsidR="004A0E5D" w:rsidRPr="00D73194">
              <w:rPr>
                <w:lang w:eastAsia="en-US"/>
              </w:rPr>
              <w:t>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E5D" w:rsidRPr="00D73194" w:rsidRDefault="003D424F" w:rsidP="004A0E5D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100%</w:t>
            </w:r>
          </w:p>
          <w:p w:rsidR="003D424F" w:rsidRPr="004A0E5D" w:rsidRDefault="003D424F" w:rsidP="004A0E5D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3</w:t>
            </w:r>
            <w:r w:rsidR="004A0E5D" w:rsidRPr="00D73194">
              <w:rPr>
                <w:lang w:eastAsia="en-US"/>
              </w:rPr>
              <w:t>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E5D" w:rsidRPr="00D73194" w:rsidRDefault="004A0E5D" w:rsidP="004A0E5D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25,7%</w:t>
            </w:r>
          </w:p>
          <w:p w:rsidR="003D424F" w:rsidRPr="004A0E5D" w:rsidRDefault="004A0E5D" w:rsidP="004A0E5D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9/35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0E5D" w:rsidRPr="00D73194" w:rsidRDefault="004A0E5D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D73194">
              <w:rPr>
                <w:lang w:eastAsia="en-US"/>
              </w:rPr>
              <w:t>22,2%</w:t>
            </w:r>
          </w:p>
          <w:p w:rsidR="003D424F" w:rsidRPr="004A0E5D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8</w:t>
            </w:r>
            <w:r w:rsidR="004A0E5D" w:rsidRPr="00D73194">
              <w:rPr>
                <w:lang w:eastAsia="en-US"/>
              </w:rPr>
              <w:t>/35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4A0E5D" w:rsidRDefault="003D424F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D73194">
              <w:rPr>
                <w:lang w:eastAsia="en-US"/>
              </w:rPr>
              <w:t>0%</w:t>
            </w: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BF3AB6" w:rsidRDefault="004A0E5D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BF3AB6">
              <w:rPr>
                <w:lang w:eastAsia="en-US"/>
              </w:rPr>
              <w:t>0</w:t>
            </w:r>
            <w:r w:rsidR="003D424F" w:rsidRPr="00BF3AB6">
              <w:rPr>
                <w:lang w:eastAsia="en-US"/>
              </w:rPr>
              <w:t>%</w:t>
            </w:r>
          </w:p>
          <w:p w:rsidR="00BA2442" w:rsidRPr="004A0E5D" w:rsidRDefault="00BA2442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  <w:rPr>
                <w:b/>
              </w:rPr>
            </w:pPr>
            <w:r w:rsidRPr="001A20DF">
              <w:rPr>
                <w:b/>
              </w:rPr>
              <w:t>III. Дополнительное 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bookmarkStart w:id="4" w:name="Par579"/>
            <w:bookmarkEnd w:id="4"/>
            <w:r w:rsidRPr="001A20DF">
              <w:t>5. Сведения о развитии дополнительного образования детей и взрослых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D424F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24F" w:rsidRPr="001A20DF" w:rsidRDefault="003D424F" w:rsidP="00E51937">
            <w:pPr>
              <w:pStyle w:val="ConsPlusNormal"/>
              <w:jc w:val="both"/>
            </w:pPr>
            <w:r w:rsidRPr="001A20DF"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3EB" w:rsidRPr="003D53EB" w:rsidRDefault="003D53EB" w:rsidP="003D53EB">
            <w:pPr>
              <w:pStyle w:val="ConsPlusNormal"/>
              <w:spacing w:line="276" w:lineRule="auto"/>
              <w:rPr>
                <w:lang w:eastAsia="en-US"/>
              </w:rPr>
            </w:pPr>
            <w:r w:rsidRPr="003D53EB">
              <w:rPr>
                <w:lang w:eastAsia="en-US"/>
              </w:rPr>
              <w:t>59,6%/ 9081</w:t>
            </w:r>
          </w:p>
          <w:p w:rsidR="003D53EB" w:rsidRPr="003D53EB" w:rsidRDefault="003D53EB" w:rsidP="003D53EB">
            <w:pPr>
              <w:pStyle w:val="ConsPlusNormal"/>
              <w:spacing w:line="276" w:lineRule="auto"/>
              <w:rPr>
                <w:lang w:eastAsia="en-US"/>
              </w:rPr>
            </w:pPr>
            <w:r w:rsidRPr="003D53EB">
              <w:rPr>
                <w:lang w:eastAsia="en-US"/>
              </w:rPr>
              <w:t>(МОДО)</w:t>
            </w:r>
          </w:p>
          <w:p w:rsidR="003D424F" w:rsidRPr="00BF3AB6" w:rsidRDefault="003D53EB" w:rsidP="003D53EB">
            <w:pPr>
              <w:pStyle w:val="ConsPlusNormal"/>
              <w:spacing w:line="276" w:lineRule="auto"/>
              <w:rPr>
                <w:color w:val="C00000"/>
                <w:lang w:eastAsia="en-US"/>
              </w:rPr>
            </w:pPr>
            <w:r w:rsidRPr="003D53EB">
              <w:rPr>
                <w:lang w:eastAsia="en-US"/>
              </w:rPr>
              <w:t>95%/14488 (</w:t>
            </w:r>
            <w:proofErr w:type="spellStart"/>
            <w:r w:rsidRPr="003D53EB">
              <w:rPr>
                <w:lang w:eastAsia="en-US"/>
              </w:rPr>
              <w:t>МОО+учреждения</w:t>
            </w:r>
            <w:proofErr w:type="spellEnd"/>
            <w:r w:rsidRPr="003D53EB">
              <w:rPr>
                <w:lang w:eastAsia="en-US"/>
              </w:rPr>
              <w:t xml:space="preserve"> культуры и </w:t>
            </w:r>
            <w:r w:rsidRPr="005F3E57">
              <w:rPr>
                <w:lang w:eastAsia="en-US"/>
              </w:rPr>
              <w:t>спорт</w:t>
            </w:r>
            <w:r w:rsidR="005F3E57" w:rsidRPr="005F3E57">
              <w:rPr>
                <w:lang w:eastAsia="en-US"/>
              </w:rPr>
              <w:t>а)</w:t>
            </w:r>
            <w:r>
              <w:rPr>
                <w:color w:val="C00000"/>
                <w:lang w:eastAsia="en-US"/>
              </w:rPr>
              <w:t xml:space="preserve">  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3D53EB" w:rsidRDefault="00BF3AB6" w:rsidP="00374A6E">
            <w:pPr>
              <w:pStyle w:val="ConsPlusNormal"/>
              <w:spacing w:line="276" w:lineRule="auto"/>
              <w:rPr>
                <w:lang w:eastAsia="en-US"/>
              </w:rPr>
            </w:pPr>
            <w:r w:rsidRPr="003D53EB">
              <w:rPr>
                <w:lang w:eastAsia="en-US"/>
              </w:rPr>
              <w:t>95%/ 9081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010B0" w:rsidRDefault="00BF3AB6" w:rsidP="001010B0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BF3AB6">
              <w:rPr>
                <w:lang w:eastAsia="en-US"/>
              </w:rPr>
              <w:t>104,8% / 22 360,10 рублей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2,8</w:t>
            </w:r>
            <w:r w:rsidRPr="00A42282">
              <w:rPr>
                <w:lang w:eastAsia="en-US"/>
              </w:rPr>
              <w:t xml:space="preserve"> м</w:t>
            </w:r>
            <w:r w:rsidRPr="00A42282">
              <w:rPr>
                <w:vertAlign w:val="superscript"/>
                <w:lang w:eastAsia="en-US"/>
              </w:rPr>
              <w:t>2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водопровод: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A42282">
              <w:rPr>
                <w:lang w:eastAsia="en-US"/>
              </w:rPr>
              <w:t>100%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центральное отопление;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A42282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91,6</w:t>
            </w:r>
            <w:r w:rsidRPr="00A42282">
              <w:rPr>
                <w:lang w:eastAsia="en-US"/>
              </w:rPr>
              <w:t>%</w:t>
            </w:r>
          </w:p>
          <w:p w:rsidR="00BF3AB6" w:rsidRPr="001A20DF" w:rsidRDefault="00BF3AB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A42282">
              <w:rPr>
                <w:lang w:eastAsia="en-US"/>
              </w:rPr>
              <w:t>1 УДО имеет автономное отопление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</w:t>
            </w:r>
            <w:r w:rsidRPr="005F3E57">
              <w:t>канализацию.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A42282">
              <w:rPr>
                <w:lang w:eastAsia="en-US"/>
              </w:rPr>
              <w:t>100%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всего;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A42282" w:rsidRDefault="00BF3AB6" w:rsidP="000424D8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1,48%/64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имеющих доступ к Интернету.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1,38%/60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062347">
            <w:pPr>
              <w:pStyle w:val="ConsPlusNormal"/>
              <w:spacing w:line="276" w:lineRule="auto"/>
              <w:rPr>
                <w:lang w:eastAsia="en-US"/>
              </w:rPr>
            </w:pPr>
            <w:r w:rsidRPr="00A42282">
              <w:rPr>
                <w:lang w:eastAsia="en-US"/>
              </w:rPr>
              <w:t>0%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721157" w:rsidRDefault="00BF3AB6" w:rsidP="0073582A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BF3AB6">
              <w:rPr>
                <w:lang w:eastAsia="en-US"/>
              </w:rPr>
              <w:t>13,8 тыс.рублей</w:t>
            </w:r>
            <w:bookmarkStart w:id="5" w:name="_GoBack"/>
            <w:bookmarkEnd w:id="5"/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C27118" w:rsidRDefault="00BF3AB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BF3AB6">
              <w:rPr>
                <w:lang w:val="en-US" w:eastAsia="en-US"/>
              </w:rPr>
              <w:t>0%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0424D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16,7/2</w:t>
            </w:r>
            <w:r w:rsidRPr="00A42282">
              <w:rPr>
                <w:lang w:eastAsia="en-US"/>
              </w:rPr>
              <w:t>%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0F45E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83,3%/10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5.8.2. Удельный вес числа организаций, имеющих дымовые </w:t>
            </w:r>
            <w:proofErr w:type="spellStart"/>
            <w:r w:rsidRPr="001A20DF">
              <w:t>извещатели</w:t>
            </w:r>
            <w:proofErr w:type="spellEnd"/>
            <w:r w:rsidRPr="001A20DF">
              <w:t>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100%/12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A42282">
              <w:rPr>
                <w:lang w:eastAsia="en-US"/>
              </w:rPr>
              <w:t>0%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0%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5.9. Учебные и </w:t>
            </w:r>
            <w:proofErr w:type="spellStart"/>
            <w:r w:rsidRPr="001A20DF">
              <w:t>внеучебные</w:t>
            </w:r>
            <w:proofErr w:type="spellEnd"/>
            <w:r w:rsidRPr="001A20DF"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>приобретение  актуальных  знаний,  умений,</w:t>
            </w:r>
          </w:p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практических навыков обучающимися; </w:t>
            </w:r>
            <w:hyperlink w:anchor="Par912" w:tooltip="Ссылка на текущий документ" w:history="1">
              <w:r w:rsidRPr="001A20DF">
                <w:rPr>
                  <w:rStyle w:val="a3"/>
                  <w:rFonts w:cs="Arial"/>
                </w:rPr>
                <w:t>&lt;*&gt;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выявление    и    развитие    таланта    и</w:t>
            </w:r>
          </w:p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способностей обучающихся; </w:t>
            </w:r>
            <w:hyperlink w:anchor="Par912" w:tooltip="Ссылка на текущий документ" w:history="1">
              <w:r w:rsidRPr="001A20DF">
                <w:rPr>
                  <w:rStyle w:val="a3"/>
                  <w:rFonts w:cs="Arial"/>
                </w:rPr>
                <w:t>&lt;*&gt;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профессиональная    ориентация,   освоение</w:t>
            </w:r>
          </w:p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значимых для профессиональной деятельности</w:t>
            </w:r>
          </w:p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навыков обучающимися; </w:t>
            </w:r>
            <w:hyperlink w:anchor="Par912" w:tooltip="Ссылка на текущий документ" w:history="1">
              <w:r w:rsidRPr="001A20DF">
                <w:rPr>
                  <w:rStyle w:val="a3"/>
                  <w:rFonts w:cs="Arial"/>
                </w:rPr>
                <w:t>&lt;*&gt;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  <w:tr w:rsidR="00BF3AB6" w:rsidRPr="001A20DF" w:rsidTr="003B219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улучшение   знаний   в    рамках  </w:t>
            </w:r>
            <w:proofErr w:type="gramStart"/>
            <w:r w:rsidRPr="001A20DF">
              <w:t>школьной</w:t>
            </w:r>
            <w:proofErr w:type="gramEnd"/>
          </w:p>
          <w:p w:rsidR="00BF3AB6" w:rsidRPr="001A20DF" w:rsidRDefault="00BF3AB6" w:rsidP="00E51937">
            <w:pPr>
              <w:pStyle w:val="ConsPlusNormal"/>
              <w:jc w:val="both"/>
            </w:pPr>
            <w:r w:rsidRPr="001A20DF">
              <w:t xml:space="preserve">    программы обучающимися. </w:t>
            </w:r>
            <w:hyperlink w:anchor="Par912" w:tooltip="Ссылка на текущий документ" w:history="1">
              <w:r w:rsidRPr="001A20DF">
                <w:rPr>
                  <w:rStyle w:val="a3"/>
                  <w:rFonts w:cs="Arial"/>
                </w:rPr>
                <w:t>&lt;*&gt;</w:t>
              </w:r>
            </w:hyperlink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AB6" w:rsidRPr="001A20DF" w:rsidRDefault="00BF3AB6" w:rsidP="00E51937">
            <w:pPr>
              <w:pStyle w:val="ConsPlusNormal"/>
              <w:spacing w:line="276" w:lineRule="auto"/>
              <w:rPr>
                <w:lang w:eastAsia="en-US"/>
              </w:rPr>
            </w:pPr>
            <w:r w:rsidRPr="001A20DF">
              <w:rPr>
                <w:lang w:eastAsia="en-US"/>
              </w:rPr>
              <w:t>процент</w:t>
            </w:r>
          </w:p>
        </w:tc>
      </w:tr>
    </w:tbl>
    <w:p w:rsidR="00FA4776" w:rsidRDefault="00FA4776" w:rsidP="001B374A"/>
    <w:sectPr w:rsidR="00FA4776" w:rsidSect="004B7A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6E" w:rsidRDefault="00374A6E" w:rsidP="00374A6E">
      <w:pPr>
        <w:spacing w:after="0" w:line="240" w:lineRule="auto"/>
      </w:pPr>
      <w:r>
        <w:separator/>
      </w:r>
    </w:p>
  </w:endnote>
  <w:endnote w:type="continuationSeparator" w:id="0">
    <w:p w:rsidR="00374A6E" w:rsidRDefault="00374A6E" w:rsidP="003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6E" w:rsidRDefault="00374A6E" w:rsidP="00374A6E">
      <w:pPr>
        <w:spacing w:after="0" w:line="240" w:lineRule="auto"/>
      </w:pPr>
      <w:r>
        <w:separator/>
      </w:r>
    </w:p>
  </w:footnote>
  <w:footnote w:type="continuationSeparator" w:id="0">
    <w:p w:rsidR="00374A6E" w:rsidRDefault="00374A6E" w:rsidP="003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6266"/>
      <w:docPartObj>
        <w:docPartGallery w:val="Page Numbers (Top of Page)"/>
        <w:docPartUnique/>
      </w:docPartObj>
    </w:sdtPr>
    <w:sdtContent>
      <w:p w:rsidR="00374A6E" w:rsidRDefault="00E071F7">
        <w:pPr>
          <w:pStyle w:val="a6"/>
        </w:pPr>
        <w:fldSimple w:instr=" PAGE   \* MERGEFORMAT ">
          <w:r w:rsidR="00092AB3">
            <w:rPr>
              <w:noProof/>
            </w:rPr>
            <w:t>5</w:t>
          </w:r>
        </w:fldSimple>
      </w:p>
    </w:sdtContent>
  </w:sdt>
  <w:p w:rsidR="00374A6E" w:rsidRDefault="00374A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7F"/>
    <w:rsid w:val="000424D8"/>
    <w:rsid w:val="00062347"/>
    <w:rsid w:val="00092192"/>
    <w:rsid w:val="00092AB3"/>
    <w:rsid w:val="0009496B"/>
    <w:rsid w:val="000E0C5F"/>
    <w:rsid w:val="000F168C"/>
    <w:rsid w:val="000F3586"/>
    <w:rsid w:val="000F45E7"/>
    <w:rsid w:val="000F6D8A"/>
    <w:rsid w:val="001010B0"/>
    <w:rsid w:val="001141F8"/>
    <w:rsid w:val="00117BF7"/>
    <w:rsid w:val="00143BF3"/>
    <w:rsid w:val="001720EE"/>
    <w:rsid w:val="001764D5"/>
    <w:rsid w:val="00194CE6"/>
    <w:rsid w:val="001A20DF"/>
    <w:rsid w:val="001B374A"/>
    <w:rsid w:val="002710F6"/>
    <w:rsid w:val="0027598A"/>
    <w:rsid w:val="00280841"/>
    <w:rsid w:val="00374A6E"/>
    <w:rsid w:val="00381CFF"/>
    <w:rsid w:val="00384D16"/>
    <w:rsid w:val="003B219B"/>
    <w:rsid w:val="003D424F"/>
    <w:rsid w:val="003D53EB"/>
    <w:rsid w:val="003E6A20"/>
    <w:rsid w:val="00402FA4"/>
    <w:rsid w:val="00406E24"/>
    <w:rsid w:val="00445DE4"/>
    <w:rsid w:val="004A0E5D"/>
    <w:rsid w:val="004B7A96"/>
    <w:rsid w:val="004D6A95"/>
    <w:rsid w:val="005016D5"/>
    <w:rsid w:val="005F3E57"/>
    <w:rsid w:val="0060192B"/>
    <w:rsid w:val="00607E00"/>
    <w:rsid w:val="006265FC"/>
    <w:rsid w:val="00626F87"/>
    <w:rsid w:val="00721157"/>
    <w:rsid w:val="0073582A"/>
    <w:rsid w:val="00777C94"/>
    <w:rsid w:val="007819B3"/>
    <w:rsid w:val="00782E76"/>
    <w:rsid w:val="007D18AD"/>
    <w:rsid w:val="007D4A6B"/>
    <w:rsid w:val="00833F00"/>
    <w:rsid w:val="0084258E"/>
    <w:rsid w:val="00860280"/>
    <w:rsid w:val="00863695"/>
    <w:rsid w:val="00884CBE"/>
    <w:rsid w:val="008C756D"/>
    <w:rsid w:val="008D4193"/>
    <w:rsid w:val="008D6163"/>
    <w:rsid w:val="008F44F2"/>
    <w:rsid w:val="00914FE3"/>
    <w:rsid w:val="00922888"/>
    <w:rsid w:val="009312C0"/>
    <w:rsid w:val="00972D03"/>
    <w:rsid w:val="00A15B60"/>
    <w:rsid w:val="00A42282"/>
    <w:rsid w:val="00A75D4F"/>
    <w:rsid w:val="00A853D0"/>
    <w:rsid w:val="00A874E6"/>
    <w:rsid w:val="00AC4F18"/>
    <w:rsid w:val="00BA2442"/>
    <w:rsid w:val="00BA657F"/>
    <w:rsid w:val="00BC069A"/>
    <w:rsid w:val="00BD2868"/>
    <w:rsid w:val="00BD5965"/>
    <w:rsid w:val="00BD5E14"/>
    <w:rsid w:val="00BF3AB6"/>
    <w:rsid w:val="00C27118"/>
    <w:rsid w:val="00C645D1"/>
    <w:rsid w:val="00C90767"/>
    <w:rsid w:val="00CA630C"/>
    <w:rsid w:val="00D73194"/>
    <w:rsid w:val="00D74182"/>
    <w:rsid w:val="00D82F25"/>
    <w:rsid w:val="00DF3A9B"/>
    <w:rsid w:val="00DF7C2B"/>
    <w:rsid w:val="00E04E01"/>
    <w:rsid w:val="00E071F7"/>
    <w:rsid w:val="00E47A47"/>
    <w:rsid w:val="00E51937"/>
    <w:rsid w:val="00E67AFE"/>
    <w:rsid w:val="00E8109A"/>
    <w:rsid w:val="00EA0207"/>
    <w:rsid w:val="00ED1627"/>
    <w:rsid w:val="00ED646B"/>
    <w:rsid w:val="00ED6EE1"/>
    <w:rsid w:val="00F00A67"/>
    <w:rsid w:val="00F758F9"/>
    <w:rsid w:val="00F83A56"/>
    <w:rsid w:val="00FA4776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7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65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65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117BF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4D8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A6E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37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4A6E"/>
    <w:rPr>
      <w:rFonts w:eastAsia="Times New Roman"/>
    </w:rPr>
  </w:style>
  <w:style w:type="paragraph" w:styleId="aa">
    <w:name w:val="List Paragraph"/>
    <w:basedOn w:val="a"/>
    <w:uiPriority w:val="34"/>
    <w:qFormat/>
    <w:rsid w:val="003D53E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124F-FACF-47E1-BB16-31F55B4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2012</Words>
  <Characters>16504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Рыжонкова</dc:creator>
  <cp:keywords/>
  <dc:description/>
  <cp:lastModifiedBy>Лаухина Т.С.</cp:lastModifiedBy>
  <cp:revision>23</cp:revision>
  <cp:lastPrinted>2014-10-15T11:34:00Z</cp:lastPrinted>
  <dcterms:created xsi:type="dcterms:W3CDTF">2014-10-20T05:26:00Z</dcterms:created>
  <dcterms:modified xsi:type="dcterms:W3CDTF">2015-10-23T09:44:00Z</dcterms:modified>
</cp:coreProperties>
</file>